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524C" w:rsidRDefault="0010524C" w:rsidP="00A87FD2">
      <w:pPr>
        <w:pStyle w:val="1"/>
      </w:pPr>
      <w:r>
        <w:rPr>
          <w:rFonts w:hint="eastAsia"/>
        </w:rPr>
        <w:t>资源：在哪里可以找到环境贴图</w:t>
      </w:r>
    </w:p>
    <w:p w:rsidR="0010524C" w:rsidRDefault="0010524C" w:rsidP="0010524C">
      <w:pPr>
        <w:pStyle w:val="2"/>
      </w:pPr>
      <w:r>
        <w:rPr>
          <w:rFonts w:hint="eastAsia"/>
        </w:rPr>
        <w:t xml:space="preserve">这里有一个叫做HDRIHaven，网址是： </w:t>
      </w:r>
      <w:hyperlink r:id="rId4" w:history="1">
        <w:r w:rsidRPr="00912DA7">
          <w:rPr>
            <w:rStyle w:val="a4"/>
          </w:rPr>
          <w:t>https://polyha</w:t>
        </w:r>
        <w:r w:rsidRPr="00912DA7">
          <w:rPr>
            <w:rStyle w:val="a4"/>
          </w:rPr>
          <w:t>v</w:t>
        </w:r>
        <w:r w:rsidRPr="00912DA7">
          <w:rPr>
            <w:rStyle w:val="a4"/>
          </w:rPr>
          <w:t>en.com/hdris</w:t>
        </w:r>
      </w:hyperlink>
      <w:r>
        <w:t xml:space="preserve"> </w:t>
      </w:r>
    </w:p>
    <w:p w:rsidR="0010524C" w:rsidRDefault="0010524C" w:rsidP="0010524C">
      <w:pPr>
        <w:pStyle w:val="2"/>
      </w:pPr>
      <w:r>
        <w:rPr>
          <w:rFonts w:hint="eastAsia"/>
        </w:rPr>
        <w:t>下载后是一个hdr文件而不是一堆cube</w:t>
      </w:r>
      <w:r>
        <w:t xml:space="preserve"> </w:t>
      </w:r>
      <w:r>
        <w:rPr>
          <w:rFonts w:hint="eastAsia"/>
        </w:rPr>
        <w:t>map，那么我们应该怎么处理它？需要使用下面的在线转换工具 ：</w:t>
      </w:r>
      <w:hyperlink r:id="rId5" w:history="1">
        <w:r w:rsidRPr="00912DA7">
          <w:rPr>
            <w:rStyle w:val="a4"/>
            <w:rFonts w:hint="eastAsia"/>
          </w:rPr>
          <w:t>h</w:t>
        </w:r>
        <w:r w:rsidRPr="00912DA7">
          <w:rPr>
            <w:rStyle w:val="a4"/>
          </w:rPr>
          <w:t>ttps://m</w:t>
        </w:r>
        <w:r w:rsidRPr="00912DA7">
          <w:rPr>
            <w:rStyle w:val="a4"/>
          </w:rPr>
          <w:t>a</w:t>
        </w:r>
        <w:r w:rsidRPr="00912DA7">
          <w:rPr>
            <w:rStyle w:val="a4"/>
          </w:rPr>
          <w:t>theowis.github.io/HDRI-to-CubeMap/</w:t>
        </w:r>
      </w:hyperlink>
      <w:r>
        <w:t xml:space="preserve"> </w:t>
      </w:r>
    </w:p>
    <w:p w:rsidR="0010524C" w:rsidRDefault="0010524C" w:rsidP="0010524C">
      <w:pPr>
        <w:pStyle w:val="2"/>
      </w:pPr>
      <w:r>
        <w:rPr>
          <w:rFonts w:hint="eastAsia"/>
        </w:rPr>
        <w:t>点击进入后，点击上传文件，把hdr文件上传，然后选择分开的格式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0524C" w:rsidTr="00892377">
        <w:tc>
          <w:tcPr>
            <w:tcW w:w="8522" w:type="dxa"/>
          </w:tcPr>
          <w:p w:rsidR="0010524C" w:rsidRDefault="0010524C" w:rsidP="00892377">
            <w:r>
              <w:rPr>
                <w:noProof/>
              </w:rPr>
              <w:drawing>
                <wp:inline distT="0" distB="0" distL="0" distR="0" wp14:anchorId="634C4BF0" wp14:editId="010A161A">
                  <wp:extent cx="9190516" cy="6995766"/>
                  <wp:effectExtent l="0" t="0" r="0" b="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90516" cy="6995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524C" w:rsidRDefault="0010524C" w:rsidP="0010524C">
      <w:pPr>
        <w:pStyle w:val="2"/>
      </w:pPr>
      <w:r>
        <w:rPr>
          <w:rFonts w:hint="eastAsia"/>
        </w:rPr>
        <w:t>然后点击save就可以得到</w:t>
      </w:r>
      <w:r w:rsidR="00CE4CFC">
        <w:rPr>
          <w:rFonts w:hint="eastAsia"/>
        </w:rPr>
        <w:t>一个</w:t>
      </w:r>
      <w:r>
        <w:rPr>
          <w:rFonts w:hint="eastAsia"/>
        </w:rPr>
        <w:t>压缩文件里面有我们的图片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0524C" w:rsidTr="00892377">
        <w:tc>
          <w:tcPr>
            <w:tcW w:w="8522" w:type="dxa"/>
          </w:tcPr>
          <w:p w:rsidR="0010524C" w:rsidRDefault="0010524C" w:rsidP="00892377">
            <w:r>
              <w:rPr>
                <w:noProof/>
              </w:rPr>
              <w:drawing>
                <wp:inline distT="0" distB="0" distL="0" distR="0" wp14:anchorId="7AFE83BC" wp14:editId="1110CE85">
                  <wp:extent cx="9784080" cy="4635610"/>
                  <wp:effectExtent l="0" t="0" r="7620" b="0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6260" cy="4636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524C" w:rsidRPr="003D0FBE" w:rsidRDefault="0010524C" w:rsidP="0010524C"/>
    <w:p w:rsidR="0010524C" w:rsidRPr="0010524C" w:rsidRDefault="0010524C" w:rsidP="0010524C">
      <w:pPr>
        <w:rPr>
          <w:rFonts w:hint="eastAsia"/>
        </w:rPr>
      </w:pPr>
    </w:p>
    <w:p w:rsidR="004627AF" w:rsidRDefault="00A87FD2" w:rsidP="00A87FD2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天空盒的原理是什么？</w:t>
      </w:r>
    </w:p>
    <w:p w:rsidR="00A87FD2" w:rsidRDefault="00F736CD" w:rsidP="00F736CD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游戏中的天空盒是一个包裹整个场景的立方体，可以很好地渲染并展示整个场景环境，在基于 PBR 的工作流中天空盒也可以贡献非常重要的 IBL 环境光照。</w:t>
      </w:r>
      <w:r>
        <w:rPr>
          <w:rFonts w:hint="eastAsia"/>
          <w:shd w:val="clear" w:color="auto" w:fill="FFFFFF"/>
        </w:rPr>
        <w:t>参考文档：</w:t>
      </w:r>
      <w:hyperlink r:id="rId8" w:history="1">
        <w:r w:rsidRPr="002C0EFE">
          <w:rPr>
            <w:rStyle w:val="a4"/>
            <w:shd w:val="clear" w:color="auto" w:fill="FFFFFF"/>
          </w:rPr>
          <w:t>https://blog.csdn.net/qq_36720848/article/details/107810547</w:t>
        </w:r>
      </w:hyperlink>
      <w:r>
        <w:rPr>
          <w:shd w:val="clear" w:color="auto" w:fill="FFFFFF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736CD" w:rsidTr="00F736CD">
        <w:tc>
          <w:tcPr>
            <w:tcW w:w="8296" w:type="dxa"/>
          </w:tcPr>
          <w:p w:rsidR="00F736CD" w:rsidRDefault="001310AE" w:rsidP="00F736C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4D3B49E" wp14:editId="4E692842">
                  <wp:extent cx="7190509" cy="2688385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8216" cy="2691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36CD" w:rsidRPr="00F736CD" w:rsidRDefault="00F736CD" w:rsidP="00F736CD">
      <w:pPr>
        <w:rPr>
          <w:rFonts w:hint="eastAsia"/>
        </w:rPr>
      </w:pPr>
    </w:p>
    <w:p w:rsidR="003D57BA" w:rsidRDefault="00A87FD2" w:rsidP="007772A0">
      <w:pPr>
        <w:pStyle w:val="1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创建一个Cube</w:t>
      </w:r>
      <w:r w:rsidR="003D57BA">
        <w:rPr>
          <w:rFonts w:hint="eastAsia"/>
        </w:rPr>
        <w:t>map</w:t>
      </w:r>
      <w:r>
        <w:rPr>
          <w:rFonts w:hint="eastAsia"/>
        </w:rPr>
        <w:t>材质</w:t>
      </w:r>
    </w:p>
    <w:p w:rsidR="007772A0" w:rsidRDefault="007772A0" w:rsidP="007772A0">
      <w:pPr>
        <w:pStyle w:val="2"/>
      </w:pPr>
      <w:r>
        <w:rPr>
          <w:rFonts w:hint="eastAsia"/>
        </w:rPr>
        <w:t>1）把纹理图片放进AssetsPackage文件夹，然后创建一个cubemap对象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72A0" w:rsidTr="007772A0">
        <w:tc>
          <w:tcPr>
            <w:tcW w:w="8296" w:type="dxa"/>
          </w:tcPr>
          <w:p w:rsidR="007772A0" w:rsidRDefault="007772A0" w:rsidP="007772A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3145CB6" wp14:editId="7F3582F6">
                  <wp:extent cx="3772227" cy="3749365"/>
                  <wp:effectExtent l="0" t="0" r="0" b="381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227" cy="374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2A0" w:rsidRDefault="007772A0" w:rsidP="007772A0">
      <w:pPr>
        <w:pStyle w:val="2"/>
      </w:pPr>
      <w:r>
        <w:rPr>
          <w:rFonts w:hint="eastAsia"/>
        </w:rPr>
        <w:t>2）把图片拖放到cubemap对应的位置，对应规则为：</w:t>
      </w:r>
      <w:r>
        <w:rPr>
          <w:rFonts w:hint="eastAsia"/>
        </w:rPr>
        <w:t>y</w:t>
      </w:r>
      <w:r>
        <w:t>-&gt;top,-y-&gt;bottom,-x-&gt;left,x-&gt;right,-z-&gt;front,z-</w:t>
      </w:r>
      <w:r>
        <w:rPr>
          <w:rFonts w:hint="eastAsia"/>
        </w:rPr>
        <w:t>&gt;</w:t>
      </w:r>
      <w:r>
        <w:t>back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72A0" w:rsidTr="007772A0">
        <w:tc>
          <w:tcPr>
            <w:tcW w:w="8296" w:type="dxa"/>
          </w:tcPr>
          <w:p w:rsidR="007772A0" w:rsidRDefault="007772A0" w:rsidP="007772A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13CC9E" wp14:editId="0498B161">
                  <wp:extent cx="11872300" cy="5816164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6657" cy="5823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2A0" w:rsidRPr="007772A0" w:rsidRDefault="007772A0" w:rsidP="007772A0">
      <w:pPr>
        <w:rPr>
          <w:rFonts w:hint="eastAsia"/>
        </w:rPr>
      </w:pPr>
    </w:p>
    <w:p w:rsidR="007772A0" w:rsidRPr="007772A0" w:rsidRDefault="007772A0" w:rsidP="007772A0">
      <w:pPr>
        <w:rPr>
          <w:rFonts w:hint="eastAsia"/>
        </w:rPr>
      </w:pPr>
    </w:p>
    <w:p w:rsidR="00A87FD2" w:rsidRDefault="00A87FD2" w:rsidP="00A87FD2">
      <w:pPr>
        <w:pStyle w:val="1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场景关联天空盒</w:t>
      </w:r>
    </w:p>
    <w:p w:rsidR="003D57BA" w:rsidRPr="003D57BA" w:rsidRDefault="003D57BA" w:rsidP="007772A0">
      <w:pPr>
        <w:pStyle w:val="2"/>
        <w:rPr>
          <w:rFonts w:hint="eastAsia"/>
        </w:rPr>
      </w:pPr>
      <w:r>
        <w:rPr>
          <w:rFonts w:hint="eastAsia"/>
        </w:rPr>
        <w:t>1）创建cubemap并且设置好每一个面的贴图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D57BA" w:rsidTr="007772A0">
        <w:tc>
          <w:tcPr>
            <w:tcW w:w="8296" w:type="dxa"/>
          </w:tcPr>
          <w:p w:rsidR="003D57BA" w:rsidRDefault="007772A0" w:rsidP="003D57B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FF21BCF" wp14:editId="5FE30392">
                  <wp:extent cx="11856721" cy="5808532"/>
                  <wp:effectExtent l="0" t="0" r="0" b="190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2294" cy="5811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57BA" w:rsidRDefault="003D57BA" w:rsidP="007772A0">
      <w:pPr>
        <w:pStyle w:val="2"/>
      </w:pPr>
      <w:r>
        <w:rPr>
          <w:rFonts w:hint="eastAsia"/>
        </w:rPr>
        <w:t>2）设置摄像机的ClearFlags为天空盒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D57BA" w:rsidTr="007772A0">
        <w:tc>
          <w:tcPr>
            <w:tcW w:w="8296" w:type="dxa"/>
          </w:tcPr>
          <w:p w:rsidR="003D57BA" w:rsidRDefault="007772A0" w:rsidP="003D57B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B0492F3" wp14:editId="77E25095">
                  <wp:extent cx="9701101" cy="4793395"/>
                  <wp:effectExtent l="0" t="0" r="0" b="762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1101" cy="479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57BA" w:rsidRDefault="007772A0" w:rsidP="007772A0">
      <w:pPr>
        <w:pStyle w:val="2"/>
      </w:pPr>
      <w:r>
        <w:rPr>
          <w:rFonts w:hint="eastAsia"/>
        </w:rPr>
        <w:t>3）在场景中开启天空盒并且把cubemap拖拽到Envmap一栏里面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72A0" w:rsidTr="007772A0">
        <w:tc>
          <w:tcPr>
            <w:tcW w:w="8296" w:type="dxa"/>
          </w:tcPr>
          <w:p w:rsidR="007772A0" w:rsidRDefault="007772A0" w:rsidP="007772A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0347785" wp14:editId="27DA28C5">
                  <wp:extent cx="11177154" cy="5424820"/>
                  <wp:effectExtent l="0" t="0" r="5715" b="444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84338" cy="5428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2A0" w:rsidRPr="007772A0" w:rsidRDefault="007772A0" w:rsidP="007772A0">
      <w:pPr>
        <w:rPr>
          <w:rFonts w:hint="eastAsia"/>
        </w:rPr>
      </w:pPr>
    </w:p>
    <w:p w:rsidR="00A87FD2" w:rsidRDefault="00A87FD2" w:rsidP="00A87FD2">
      <w:pPr>
        <w:pStyle w:val="1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场景中雾的使用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132BC" w:rsidTr="007132BC">
        <w:tc>
          <w:tcPr>
            <w:tcW w:w="8296" w:type="dxa"/>
          </w:tcPr>
          <w:p w:rsidR="007132BC" w:rsidRDefault="007132BC" w:rsidP="00434FC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E98E2CA" wp14:editId="2A4154DF">
                  <wp:extent cx="7186283" cy="1531753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6283" cy="153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4FC9" w:rsidRPr="00434FC9" w:rsidRDefault="00434FC9" w:rsidP="00434FC9">
      <w:pPr>
        <w:rPr>
          <w:rFonts w:hint="eastAsia"/>
        </w:rPr>
      </w:pPr>
    </w:p>
    <w:p w:rsidR="00A87FD2" w:rsidRDefault="00A87FD2" w:rsidP="00A87FD2">
      <w:pPr>
        <w:pStyle w:val="1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演练</w:t>
      </w:r>
    </w:p>
    <w:p w:rsidR="00A87FD2" w:rsidRDefault="00A87FD2" w:rsidP="0010524C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新建一个项目起名：classTwelve</w:t>
      </w:r>
      <w:r>
        <w:t>-</w:t>
      </w:r>
      <w:r>
        <w:rPr>
          <w:rFonts w:hint="eastAsia"/>
        </w:rPr>
        <w:t>skybox</w:t>
      </w:r>
      <w:r>
        <w:t>-and-fog,</w:t>
      </w:r>
      <w:r>
        <w:rPr>
          <w:rFonts w:hint="eastAsia"/>
        </w:rPr>
        <w:t>然后在</w:t>
      </w:r>
      <w:r w:rsidR="0010524C">
        <w:rPr>
          <w:rFonts w:hint="eastAsia"/>
        </w:rPr>
        <w:t>assets文件夹里面新建3个文件夹：AssetsPackage，Scenes和Scripts，并且把当前场景保存为main</w:t>
      </w:r>
      <w:r w:rsidR="0010524C">
        <w:t>.scene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524C" w:rsidTr="00EA47EF">
        <w:tc>
          <w:tcPr>
            <w:tcW w:w="8296" w:type="dxa"/>
          </w:tcPr>
          <w:p w:rsidR="0010524C" w:rsidRDefault="00EA47EF" w:rsidP="0010524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CFA70ED" wp14:editId="0052714F">
                  <wp:extent cx="11164686" cy="5942174"/>
                  <wp:effectExtent l="0" t="0" r="0" b="190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69680" cy="5944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524C" w:rsidRDefault="001B13C4" w:rsidP="001B13C4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在AssetsPackage里面新建一个Model</w:t>
      </w:r>
      <w:r w:rsidR="00DE3BCD">
        <w:rPr>
          <w:rFonts w:hint="eastAsia"/>
        </w:rPr>
        <w:t>s</w:t>
      </w:r>
      <w:r>
        <w:rPr>
          <w:rFonts w:hint="eastAsia"/>
        </w:rPr>
        <w:t>文件夹，上一节课的河豚模型放进来，并且利用他来在场景中创建</w:t>
      </w:r>
      <w:r>
        <w:t>一个物体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B13C4" w:rsidTr="00D80E43">
        <w:tc>
          <w:tcPr>
            <w:tcW w:w="8296" w:type="dxa"/>
          </w:tcPr>
          <w:p w:rsidR="001B13C4" w:rsidRDefault="00D80E43" w:rsidP="001B13C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C4653ED" wp14:editId="3B4D2D8A">
                  <wp:extent cx="10531753" cy="6142252"/>
                  <wp:effectExtent l="0" t="0" r="317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1753" cy="6142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13C4" w:rsidRPr="001B13C4" w:rsidRDefault="004914D3" w:rsidP="004914D3">
      <w:pPr>
        <w:pStyle w:val="2"/>
        <w:rPr>
          <w:rFonts w:hint="eastAsia"/>
        </w:rPr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在场景中再创建一个立方体把他移动到鱼的旁边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914D3" w:rsidTr="004914D3">
        <w:tc>
          <w:tcPr>
            <w:tcW w:w="8296" w:type="dxa"/>
          </w:tcPr>
          <w:p w:rsidR="004914D3" w:rsidRDefault="004914D3" w:rsidP="0010524C">
            <w:r>
              <w:rPr>
                <w:noProof/>
              </w:rPr>
              <w:drawing>
                <wp:inline distT="0" distB="0" distL="0" distR="0" wp14:anchorId="1D0216D5" wp14:editId="3FAB480A">
                  <wp:extent cx="10402201" cy="6660457"/>
                  <wp:effectExtent l="0" t="0" r="0" b="762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2201" cy="6660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A47EF" w:rsidRDefault="001310AE" w:rsidP="00DE3BCD">
      <w:pPr>
        <w:pStyle w:val="2"/>
      </w:pPr>
      <w:r>
        <w:rPr>
          <w:rFonts w:hint="eastAsia"/>
        </w:rPr>
        <w:t>4</w:t>
      </w:r>
      <w:r>
        <w:t>.</w:t>
      </w:r>
      <w:r w:rsidR="00DE3BCD">
        <w:rPr>
          <w:rFonts w:hint="eastAsia"/>
        </w:rPr>
        <w:t>我在上面的步骤中忘记创建Models文件夹，我新新建一个Models文件夹把河豚模型移动到里面，然后新建一个sky文件夹，放入一下天空盒图片，不能是gif格式，否则引擎不能够识别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E3BCD" w:rsidTr="00DE3BCD">
        <w:tc>
          <w:tcPr>
            <w:tcW w:w="8296" w:type="dxa"/>
          </w:tcPr>
          <w:p w:rsidR="00DE3BCD" w:rsidRDefault="003D57BA" w:rsidP="00DE3BCD">
            <w:pPr>
              <w:rPr>
                <w:rFonts w:hint="eastAsia"/>
              </w:rPr>
            </w:pPr>
            <w:r w:rsidRPr="003D57BA">
              <w:drawing>
                <wp:inline distT="0" distB="0" distL="0" distR="0" wp14:anchorId="7D2D8A64" wp14:editId="0FA01CA8">
                  <wp:extent cx="4496427" cy="6830378"/>
                  <wp:effectExtent l="0" t="0" r="0" b="889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427" cy="6830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E3BCD" w:rsidRDefault="00DE3BCD" w:rsidP="00DE3BCD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然后在sky文件夹里面新建一个cubemap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E3BCD" w:rsidTr="00DE3BCD">
        <w:tc>
          <w:tcPr>
            <w:tcW w:w="8296" w:type="dxa"/>
          </w:tcPr>
          <w:p w:rsidR="00DE3BCD" w:rsidRDefault="000410C1" w:rsidP="00DE3BCD">
            <w:r>
              <w:rPr>
                <w:noProof/>
              </w:rPr>
              <w:drawing>
                <wp:inline distT="0" distB="0" distL="0" distR="0" wp14:anchorId="5995E139" wp14:editId="7D93B674">
                  <wp:extent cx="3772227" cy="3749365"/>
                  <wp:effectExtent l="0" t="0" r="0" b="381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227" cy="374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E3BCD" w:rsidRDefault="00BA70A9" w:rsidP="00BA70A9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根据这样子的对应关系：y</w:t>
      </w:r>
      <w:r>
        <w:t>-&gt;top,-y-&gt;bottom,-x-&gt;left,x-&gt;right,-z-&gt;front,z-</w:t>
      </w:r>
      <w:r>
        <w:rPr>
          <w:rFonts w:hint="eastAsia"/>
        </w:rPr>
        <w:t>&gt;</w:t>
      </w:r>
      <w:r>
        <w:t>back</w:t>
      </w:r>
      <w:r>
        <w:rPr>
          <w:rFonts w:hint="eastAsia"/>
        </w:rPr>
        <w:t>把左边的图片分别拖拽到天空盒对应的位置，然后点击上面的√号</w:t>
      </w:r>
      <w:r w:rsidR="000410C1">
        <w:rPr>
          <w:rFonts w:hint="eastAsia"/>
        </w:rPr>
        <w:t>保存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A70A9" w:rsidTr="00BA70A9">
        <w:tc>
          <w:tcPr>
            <w:tcW w:w="8296" w:type="dxa"/>
          </w:tcPr>
          <w:p w:rsidR="00BA70A9" w:rsidRDefault="000410C1" w:rsidP="00BA70A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4FAC9A5" wp14:editId="24166D2D">
                  <wp:extent cx="10950133" cy="4925695"/>
                  <wp:effectExtent l="0" t="0" r="3810" b="825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60894" cy="4930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70A9" w:rsidRDefault="00BA70A9" w:rsidP="00BA70A9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然后需要点击相机节点，在ClearFlags一栏选择SKYBOX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A70A9" w:rsidTr="00BA70A9">
        <w:tc>
          <w:tcPr>
            <w:tcW w:w="8296" w:type="dxa"/>
          </w:tcPr>
          <w:p w:rsidR="00BA70A9" w:rsidRDefault="000410C1" w:rsidP="00BA70A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2885BDB" wp14:editId="778E4B18">
                  <wp:extent cx="10549486" cy="5347316"/>
                  <wp:effectExtent l="0" t="0" r="4445" b="635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60774" cy="5353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70A9" w:rsidRDefault="00BA70A9" w:rsidP="00BA70A9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点击场景节点，找到SkyBox选项，勾选enable</w:t>
      </w:r>
      <w:r w:rsidR="00122786">
        <w:rPr>
          <w:rFonts w:hint="eastAsia"/>
        </w:rPr>
        <w:t>，然后把我们新建的cubemap拖拽到envMap一栏里面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A70A9" w:rsidTr="00BA70A9">
        <w:tc>
          <w:tcPr>
            <w:tcW w:w="8296" w:type="dxa"/>
          </w:tcPr>
          <w:p w:rsidR="00BA70A9" w:rsidRPr="00122786" w:rsidRDefault="00122786" w:rsidP="00BA70A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7947746" wp14:editId="02A1481D">
                  <wp:extent cx="10768447" cy="275082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70070" cy="275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E3BCD" w:rsidRDefault="00122786" w:rsidP="000410C1">
      <w:pPr>
        <w:pStyle w:val="2"/>
      </w:pPr>
      <w:r>
        <w:rPr>
          <w:rFonts w:hint="eastAsia"/>
        </w:rPr>
        <w:t>9运行程序，效果如下，出现</w:t>
      </w:r>
      <w:r w:rsidR="000410C1">
        <w:rPr>
          <w:rFonts w:hint="eastAsia"/>
        </w:rPr>
        <w:t>天空背景了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10C1" w:rsidTr="000410C1">
        <w:tc>
          <w:tcPr>
            <w:tcW w:w="8296" w:type="dxa"/>
          </w:tcPr>
          <w:p w:rsidR="000410C1" w:rsidRDefault="000410C1" w:rsidP="00DE3BCD">
            <w:r>
              <w:rPr>
                <w:noProof/>
              </w:rPr>
              <w:drawing>
                <wp:inline distT="0" distB="0" distL="0" distR="0" wp14:anchorId="0AFDDD25" wp14:editId="481987B1">
                  <wp:extent cx="8672312" cy="6942422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72312" cy="6942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E3BCD" w:rsidRDefault="003F3381" w:rsidP="003F3381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我们再替换</w:t>
      </w:r>
      <w:r w:rsidR="004E3522">
        <w:rPr>
          <w:rFonts w:hint="eastAsia"/>
        </w:rPr>
        <w:t>一下</w:t>
      </w:r>
      <w:bookmarkStart w:id="0" w:name="_GoBack"/>
      <w:bookmarkEnd w:id="0"/>
      <w:r>
        <w:rPr>
          <w:rFonts w:hint="eastAsia"/>
        </w:rPr>
        <w:t>图片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3381" w:rsidTr="003F3381">
        <w:tc>
          <w:tcPr>
            <w:tcW w:w="8296" w:type="dxa"/>
          </w:tcPr>
          <w:p w:rsidR="003F3381" w:rsidRDefault="003F3381" w:rsidP="003F338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ABC28D1" wp14:editId="25BE42CE">
                  <wp:extent cx="3802710" cy="3878916"/>
                  <wp:effectExtent l="0" t="0" r="7620" b="762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710" cy="3878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3381" w:rsidRDefault="003F3381" w:rsidP="003F3381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把鱼和立方体的位置调整如图，</w:t>
      </w:r>
      <w:r w:rsidR="003D57BA">
        <w:rPr>
          <w:rFonts w:hint="eastAsia"/>
        </w:rPr>
        <w:t>也就是调整远一点，</w:t>
      </w:r>
      <w:r>
        <w:rPr>
          <w:rFonts w:hint="eastAsia"/>
        </w:rPr>
        <w:t>然后点击</w:t>
      </w:r>
      <w:r>
        <w:rPr>
          <w:rFonts w:hint="eastAsia"/>
        </w:rPr>
        <w:t>相机</w:t>
      </w:r>
      <w:r>
        <w:rPr>
          <w:rFonts w:hint="eastAsia"/>
        </w:rPr>
        <w:t>节点，注意一定要是相机节点，然后按ctrl</w:t>
      </w:r>
      <w:r>
        <w:t>+</w:t>
      </w:r>
      <w:r>
        <w:rPr>
          <w:rFonts w:hint="eastAsia"/>
        </w:rPr>
        <w:t>shift</w:t>
      </w:r>
      <w:r>
        <w:t>+</w:t>
      </w:r>
      <w:r>
        <w:rPr>
          <w:rFonts w:hint="eastAsia"/>
        </w:rPr>
        <w:t>f，效果如下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3381" w:rsidTr="003F3381">
        <w:tc>
          <w:tcPr>
            <w:tcW w:w="8296" w:type="dxa"/>
          </w:tcPr>
          <w:p w:rsidR="003F3381" w:rsidRDefault="003F3381" w:rsidP="003F338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4242C51" wp14:editId="2165212C">
                  <wp:extent cx="10385959" cy="6006465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91187" cy="6009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3381" w:rsidRDefault="003F3381" w:rsidP="003F3381">
      <w:pPr>
        <w:pStyle w:val="2"/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此时运行项目，发现背景好看了很多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3381" w:rsidTr="003F3381">
        <w:tc>
          <w:tcPr>
            <w:tcW w:w="8296" w:type="dxa"/>
          </w:tcPr>
          <w:p w:rsidR="003F3381" w:rsidRDefault="003F3381" w:rsidP="003F338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06A4F31" wp14:editId="5258518F">
                  <wp:extent cx="9434378" cy="6187976"/>
                  <wp:effectExtent l="0" t="0" r="0" b="381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34378" cy="6187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3381" w:rsidRDefault="00434FC9" w:rsidP="00434FC9">
      <w:pPr>
        <w:pStyle w:val="1"/>
      </w:pPr>
      <w:r>
        <w:rPr>
          <w:rFonts w:hint="eastAsia"/>
        </w:rPr>
        <w:t>下面我们来学习在场景中使用雾</w:t>
      </w:r>
    </w:p>
    <w:p w:rsidR="00434FC9" w:rsidRDefault="00434FC9" w:rsidP="00434FC9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点击Scene节点，在右边的属性检查器里面找fog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34FC9" w:rsidTr="00434FC9">
        <w:tc>
          <w:tcPr>
            <w:tcW w:w="8296" w:type="dxa"/>
          </w:tcPr>
          <w:p w:rsidR="00434FC9" w:rsidRDefault="00434FC9" w:rsidP="00434FC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13442D6" wp14:editId="3BA22515">
                  <wp:extent cx="4099915" cy="7148179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9915" cy="7148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4FC9" w:rsidRDefault="00434FC9" w:rsidP="007473F7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勾选Enabled可以启用雾，还可以通过F</w:t>
      </w:r>
      <w:r>
        <w:t>ogColor</w:t>
      </w:r>
      <w:r>
        <w:rPr>
          <w:rFonts w:hint="eastAsia"/>
        </w:rPr>
        <w:t>来设置雾的颜色，</w:t>
      </w:r>
      <w:r w:rsidR="007473F7">
        <w:rPr>
          <w:rFonts w:hint="eastAsia"/>
        </w:rPr>
        <w:t>通过Type来设置雾的产生方式，Fog</w:t>
      </w:r>
      <w:r w:rsidR="007473F7">
        <w:t>Start</w:t>
      </w:r>
      <w:r w:rsidR="007473F7">
        <w:rPr>
          <w:rFonts w:hint="eastAsia"/>
        </w:rPr>
        <w:t>设置雾开始的位置，FogEnd设置雾最远的距离。我们勾选Enabled来启用雾，然后把他的颜色调整为淡青色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473F7" w:rsidTr="007473F7">
        <w:tc>
          <w:tcPr>
            <w:tcW w:w="8296" w:type="dxa"/>
          </w:tcPr>
          <w:p w:rsidR="007473F7" w:rsidRDefault="007473F7" w:rsidP="007473F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424E4CE" wp14:editId="0662FE68">
                  <wp:extent cx="3726503" cy="1889924"/>
                  <wp:effectExtent l="0" t="0" r="762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6503" cy="1889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73F7" w:rsidRDefault="007473F7" w:rsidP="007473F7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我们拉远距离，看到很多雾包裹着鱼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473F7" w:rsidTr="007473F7">
        <w:tc>
          <w:tcPr>
            <w:tcW w:w="8296" w:type="dxa"/>
          </w:tcPr>
          <w:p w:rsidR="007473F7" w:rsidRDefault="007473F7" w:rsidP="007473F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2D6B5CC" wp14:editId="72D11E19">
                  <wp:extent cx="5890770" cy="4298052"/>
                  <wp:effectExtent l="0" t="0" r="0" b="762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0770" cy="4298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73F7" w:rsidRPr="007473F7" w:rsidRDefault="007473F7" w:rsidP="007473F7">
      <w:pPr>
        <w:rPr>
          <w:rFonts w:hint="eastAsia"/>
        </w:rPr>
      </w:pPr>
    </w:p>
    <w:p w:rsidR="007473F7" w:rsidRDefault="007473F7" w:rsidP="007473F7">
      <w:pPr>
        <w:pStyle w:val="2"/>
      </w:pPr>
      <w:r>
        <w:rPr>
          <w:rFonts w:hint="eastAsia"/>
        </w:rPr>
        <w:t>4）我们拉近距离，发现雾有没有那么浓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473F7" w:rsidTr="007473F7">
        <w:tc>
          <w:tcPr>
            <w:tcW w:w="8296" w:type="dxa"/>
          </w:tcPr>
          <w:p w:rsidR="007473F7" w:rsidRDefault="007473F7" w:rsidP="007473F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BD2A7AD" wp14:editId="3B9B5758">
                  <wp:extent cx="5837426" cy="3901778"/>
                  <wp:effectExtent l="0" t="0" r="0" b="381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7426" cy="3901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73F7" w:rsidRPr="007473F7" w:rsidRDefault="007473F7" w:rsidP="007473F7">
      <w:pPr>
        <w:rPr>
          <w:rFonts w:hint="eastAsia"/>
        </w:rPr>
      </w:pPr>
    </w:p>
    <w:p w:rsidR="00DE3BCD" w:rsidRDefault="00DE3BCD" w:rsidP="00DE3BCD"/>
    <w:p w:rsidR="00DE3BCD" w:rsidRDefault="00DE3BCD" w:rsidP="00DE3BCD"/>
    <w:p w:rsidR="00DE3BCD" w:rsidRDefault="00DE3BCD" w:rsidP="00DE3BCD"/>
    <w:p w:rsidR="00DE3BCD" w:rsidRDefault="00DE3BCD" w:rsidP="00DE3BCD"/>
    <w:p w:rsidR="00DE3BCD" w:rsidRDefault="00DE3BCD" w:rsidP="00DE3BCD"/>
    <w:p w:rsidR="00DE3BCD" w:rsidRDefault="00DE3BCD" w:rsidP="00DE3BCD"/>
    <w:p w:rsidR="00DE3BCD" w:rsidRPr="00DE3BCD" w:rsidRDefault="00DE3BCD" w:rsidP="00DE3BCD">
      <w:pPr>
        <w:rPr>
          <w:rFonts w:hint="eastAsia"/>
        </w:rPr>
      </w:pPr>
    </w:p>
    <w:p w:rsidR="00EA47EF" w:rsidRDefault="00EA47EF" w:rsidP="0010524C"/>
    <w:p w:rsidR="00EA47EF" w:rsidRDefault="00EA47EF" w:rsidP="0010524C"/>
    <w:p w:rsidR="00EA47EF" w:rsidRDefault="00EA47EF" w:rsidP="0010524C"/>
    <w:p w:rsidR="00EA47EF" w:rsidRDefault="00EA47EF" w:rsidP="0010524C"/>
    <w:p w:rsidR="00EA47EF" w:rsidRDefault="00EA47EF" w:rsidP="0010524C"/>
    <w:p w:rsidR="00EA47EF" w:rsidRDefault="00EA47EF" w:rsidP="0010524C"/>
    <w:p w:rsidR="00EA47EF" w:rsidRPr="001B13C4" w:rsidRDefault="00EA47EF" w:rsidP="0010524C">
      <w:pPr>
        <w:rPr>
          <w:rFonts w:hint="eastAsia"/>
        </w:rPr>
      </w:pPr>
    </w:p>
    <w:sectPr w:rsidR="00EA47EF" w:rsidRPr="001B13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369E"/>
    <w:rsid w:val="000410C1"/>
    <w:rsid w:val="0010524C"/>
    <w:rsid w:val="00122786"/>
    <w:rsid w:val="001310AE"/>
    <w:rsid w:val="001B13C4"/>
    <w:rsid w:val="0032369E"/>
    <w:rsid w:val="003D57BA"/>
    <w:rsid w:val="003F3381"/>
    <w:rsid w:val="00434FC9"/>
    <w:rsid w:val="004914D3"/>
    <w:rsid w:val="004E3522"/>
    <w:rsid w:val="007132BC"/>
    <w:rsid w:val="007473F7"/>
    <w:rsid w:val="007772A0"/>
    <w:rsid w:val="0087239D"/>
    <w:rsid w:val="009E288F"/>
    <w:rsid w:val="00A87FD2"/>
    <w:rsid w:val="00BA70A9"/>
    <w:rsid w:val="00CE4CFC"/>
    <w:rsid w:val="00D80E43"/>
    <w:rsid w:val="00DE3BCD"/>
    <w:rsid w:val="00EA47EF"/>
    <w:rsid w:val="00F736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FB1993"/>
  <w15:chartTrackingRefBased/>
  <w15:docId w15:val="{7A0D8890-0336-4B88-8674-6C539728F2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87FD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0524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2278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87FD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0524C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rsid w:val="0010524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rsid w:val="0010524C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1310AE"/>
    <w:rPr>
      <w:color w:val="954F72" w:themeColor="followedHyperlink"/>
      <w:u w:val="single"/>
    </w:rPr>
  </w:style>
  <w:style w:type="character" w:customStyle="1" w:styleId="30">
    <w:name w:val="标题 3 字符"/>
    <w:basedOn w:val="a0"/>
    <w:link w:val="3"/>
    <w:uiPriority w:val="9"/>
    <w:rsid w:val="00122786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log.csdn.net/qq_36720848/article/details/107810547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matheowis.github.io/HDRI-to-CubeMap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hyperlink" Target="https://polyhaven.com/hdris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</TotalTime>
  <Pages>1</Pages>
  <Words>257</Words>
  <Characters>1465</Characters>
  <Application>Microsoft Office Word</Application>
  <DocSecurity>0</DocSecurity>
  <Lines>12</Lines>
  <Paragraphs>3</Paragraphs>
  <ScaleCrop>false</ScaleCrop>
  <Company/>
  <LinksUpToDate>false</LinksUpToDate>
  <CharactersWithSpaces>1719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12</cp:revision>
  <dcterms:created xsi:type="dcterms:W3CDTF">2025-05-11T18:18:00Z</dcterms:created>
  <dcterms:modified xsi:type="dcterms:W3CDTF">2025-05-11T23:54:00Z</dcterms:modified>
</cp:coreProperties>
</file>